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20A7" w14:textId="4CB2FAE4" w:rsidR="00A278EB" w:rsidRDefault="00D87B4B" w:rsidP="00F26390">
      <w:pPr>
        <w:spacing w:after="0"/>
        <w:ind w:left="1440" w:right="360" w:firstLine="0"/>
        <w:jc w:val="center"/>
      </w:pPr>
      <w:r>
        <w:rPr>
          <w:rFonts w:ascii="Times New Roman" w:eastAsia="Times New Roman" w:hAnsi="Times New Roman" w:cs="Times New Roman"/>
          <w:sz w:val="47"/>
        </w:rPr>
        <w:t>Form -09</w:t>
      </w:r>
      <w:r w:rsidR="00A278EB">
        <w:rPr>
          <w:rFonts w:ascii="Times New Roman" w:eastAsia="Times New Roman" w:hAnsi="Times New Roman" w:cs="Times New Roman"/>
          <w:sz w:val="47"/>
        </w:rPr>
        <w:t xml:space="preserve">: </w:t>
      </w:r>
      <w:r>
        <w:rPr>
          <w:rFonts w:ascii="Times New Roman" w:eastAsia="Times New Roman" w:hAnsi="Times New Roman" w:cs="Times New Roman"/>
          <w:sz w:val="47"/>
        </w:rPr>
        <w:t>Admission and Examination</w:t>
      </w:r>
      <w:r w:rsidR="00F26390">
        <w:rPr>
          <w:rFonts w:ascii="Times New Roman" w:eastAsia="Times New Roman" w:hAnsi="Times New Roman" w:cs="Times New Roman"/>
          <w:sz w:val="47"/>
        </w:rPr>
        <w:t xml:space="preserve"> </w:t>
      </w:r>
      <w:r>
        <w:rPr>
          <w:rFonts w:ascii="Times New Roman" w:eastAsia="Times New Roman" w:hAnsi="Times New Roman" w:cs="Times New Roman"/>
          <w:sz w:val="47"/>
        </w:rPr>
        <w:t>Policy</w:t>
      </w:r>
    </w:p>
    <w:p w14:paraId="088284B5" w14:textId="77777777" w:rsidR="00A278EB" w:rsidRPr="00425F81" w:rsidRDefault="00A278EB" w:rsidP="00A278EB">
      <w:pPr>
        <w:pStyle w:val="ListParagraph"/>
        <w:spacing w:after="19" w:line="259" w:lineRule="auto"/>
        <w:ind w:left="360" w:firstLine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229C5A9" w14:textId="77777777" w:rsidR="00D87B4B" w:rsidRPr="00D87B4B" w:rsidRDefault="00D87B4B" w:rsidP="00025983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  <w:r w:rsidRPr="00D87B4B">
        <w:rPr>
          <w:rFonts w:ascii="Times New Roman" w:eastAsia="Arial" w:hAnsi="Times New Roman" w:cs="Times New Roman"/>
          <w:sz w:val="20"/>
          <w:szCs w:val="20"/>
        </w:rPr>
        <w:t xml:space="preserve">Is there an </w:t>
      </w:r>
      <w:r>
        <w:rPr>
          <w:rFonts w:ascii="Times New Roman" w:eastAsia="Arial" w:hAnsi="Times New Roman" w:cs="Times New Roman"/>
          <w:sz w:val="20"/>
          <w:szCs w:val="20"/>
        </w:rPr>
        <w:t>admission office</w:t>
      </w:r>
      <w:r w:rsidRPr="00D87B4B">
        <w:rPr>
          <w:rFonts w:ascii="Times New Roman" w:eastAsia="Arial" w:hAnsi="Times New Roman" w:cs="Times New Roman"/>
          <w:sz w:val="20"/>
          <w:szCs w:val="20"/>
        </w:rPr>
        <w:t xml:space="preserve"> in the business school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 or u</w:t>
      </w:r>
      <w:r>
        <w:rPr>
          <w:rFonts w:ascii="Times New Roman" w:eastAsia="Arial" w:hAnsi="Times New Roman" w:cs="Times New Roman"/>
          <w:sz w:val="20"/>
          <w:szCs w:val="20"/>
        </w:rPr>
        <w:t>niversity</w:t>
      </w:r>
      <w:r w:rsidRPr="00D87B4B">
        <w:rPr>
          <w:rFonts w:ascii="Times New Roman" w:eastAsia="Arial" w:hAnsi="Times New Roman" w:cs="Times New Roman"/>
          <w:sz w:val="20"/>
          <w:szCs w:val="20"/>
        </w:rPr>
        <w:t xml:space="preserve">? </w:t>
      </w:r>
      <w:r>
        <w:rPr>
          <w:rFonts w:ascii="Times New Roman" w:eastAsia="Arial" w:hAnsi="Times New Roman" w:cs="Times New Roman"/>
          <w:sz w:val="20"/>
          <w:szCs w:val="20"/>
        </w:rPr>
        <w:t>Are the resources and infrastructure enough to support the activities of admission office?</w:t>
      </w:r>
    </w:p>
    <w:p w14:paraId="679096D2" w14:textId="1C88E225" w:rsidR="00D87B4B" w:rsidRPr="003713CD" w:rsidRDefault="00D87B4B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13CD">
        <w:rPr>
          <w:rFonts w:ascii="Times New Roman" w:eastAsia="Arial" w:hAnsi="Times New Roman" w:cs="Times New Roman"/>
          <w:sz w:val="20"/>
          <w:szCs w:val="20"/>
        </w:rPr>
        <w:t>Provide the organizational structure of admission office</w:t>
      </w:r>
      <w:r w:rsidR="00E10119">
        <w:rPr>
          <w:rFonts w:ascii="Times New Roman" w:eastAsia="Arial" w:hAnsi="Times New Roman" w:cs="Times New Roman"/>
          <w:sz w:val="20"/>
          <w:szCs w:val="20"/>
        </w:rPr>
        <w:t>. Attach the</w:t>
      </w:r>
      <w:r w:rsidRPr="003713CD">
        <w:rPr>
          <w:rFonts w:ascii="Times New Roman" w:eastAsia="Arial" w:hAnsi="Times New Roman" w:cs="Times New Roman"/>
          <w:sz w:val="20"/>
          <w:szCs w:val="20"/>
        </w:rPr>
        <w:t xml:space="preserve"> profiles of the staff working in the admission office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as Appendix-9A</w:t>
      </w:r>
      <w:r w:rsidR="008F176F">
        <w:rPr>
          <w:rFonts w:ascii="Times New Roman" w:eastAsia="Arial" w:hAnsi="Times New Roman" w:cs="Times New Roman"/>
          <w:sz w:val="20"/>
          <w:szCs w:val="20"/>
        </w:rPr>
        <w:t>.</w:t>
      </w:r>
      <w:r w:rsidRPr="003713CD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30F6D97F" w14:textId="1B5F9E9C" w:rsidR="005E6CA0" w:rsidRDefault="00E10119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Briefly d</w:t>
      </w:r>
      <w:r w:rsidR="00D87B4B" w:rsidRPr="00D87B4B">
        <w:rPr>
          <w:rFonts w:ascii="Times New Roman" w:eastAsia="Arial" w:hAnsi="Times New Roman" w:cs="Times New Roman"/>
          <w:sz w:val="20"/>
          <w:szCs w:val="20"/>
        </w:rPr>
        <w:t xml:space="preserve">escribe the overall </w:t>
      </w:r>
      <w:r w:rsidR="00D87B4B">
        <w:rPr>
          <w:rFonts w:ascii="Times New Roman" w:eastAsia="Arial" w:hAnsi="Times New Roman" w:cs="Times New Roman"/>
          <w:sz w:val="20"/>
          <w:szCs w:val="20"/>
        </w:rPr>
        <w:t xml:space="preserve">admission </w:t>
      </w:r>
      <w:r w:rsidR="00D87B4B" w:rsidRPr="00D87B4B">
        <w:rPr>
          <w:rFonts w:ascii="Times New Roman" w:eastAsia="Arial" w:hAnsi="Times New Roman" w:cs="Times New Roman"/>
          <w:sz w:val="20"/>
          <w:szCs w:val="20"/>
        </w:rPr>
        <w:t>policy and strategy of the school</w:t>
      </w:r>
      <w:r>
        <w:rPr>
          <w:rFonts w:ascii="Times New Roman" w:eastAsia="Arial" w:hAnsi="Times New Roman" w:cs="Times New Roman"/>
          <w:sz w:val="20"/>
          <w:szCs w:val="20"/>
        </w:rPr>
        <w:t xml:space="preserve"> and attach the complete policy as Appendix-9B</w:t>
      </w:r>
      <w:r w:rsidR="00D87B4B" w:rsidRPr="00D87B4B">
        <w:rPr>
          <w:rFonts w:ascii="Times New Roman" w:eastAsia="Arial" w:hAnsi="Times New Roman" w:cs="Times New Roman"/>
          <w:sz w:val="20"/>
          <w:szCs w:val="20"/>
        </w:rPr>
        <w:t xml:space="preserve">. Explain how the </w:t>
      </w:r>
      <w:r w:rsidR="00D87B4B">
        <w:rPr>
          <w:rFonts w:ascii="Times New Roman" w:eastAsia="Arial" w:hAnsi="Times New Roman" w:cs="Times New Roman"/>
          <w:sz w:val="20"/>
          <w:szCs w:val="20"/>
        </w:rPr>
        <w:t>admission policy aligned with the</w:t>
      </w:r>
      <w:r w:rsidR="00D87B4B" w:rsidRPr="00D87B4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vision, mission and </w:t>
      </w:r>
      <w:r w:rsidR="00D87B4B" w:rsidRPr="00D87B4B">
        <w:rPr>
          <w:rFonts w:ascii="Times New Roman" w:eastAsia="Arial" w:hAnsi="Times New Roman" w:cs="Times New Roman"/>
          <w:sz w:val="20"/>
          <w:szCs w:val="20"/>
        </w:rPr>
        <w:t>strategic objectives of the school.</w:t>
      </w:r>
      <w:r w:rsidR="005E6CA0" w:rsidRPr="005E6CA0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902A380" w14:textId="77777777" w:rsidR="005E6CA0" w:rsidRPr="003713CD" w:rsidRDefault="005E6CA0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13CD">
        <w:rPr>
          <w:rFonts w:ascii="Times New Roman" w:eastAsia="Arial" w:hAnsi="Times New Roman" w:cs="Times New Roman"/>
          <w:sz w:val="20"/>
          <w:szCs w:val="20"/>
        </w:rPr>
        <w:t>What are the steps taken to improve student intake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 over the last </w:t>
      </w:r>
      <w:r w:rsidR="00F21B11">
        <w:rPr>
          <w:rFonts w:ascii="Times New Roman" w:eastAsia="Arial" w:hAnsi="Times New Roman" w:cs="Times New Roman"/>
          <w:sz w:val="20"/>
          <w:szCs w:val="20"/>
        </w:rPr>
        <w:t>three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 years</w:t>
      </w:r>
      <w:r w:rsidRPr="003713CD">
        <w:rPr>
          <w:rFonts w:ascii="Times New Roman" w:eastAsia="Arial" w:hAnsi="Times New Roman" w:cs="Times New Roman"/>
          <w:sz w:val="20"/>
          <w:szCs w:val="20"/>
        </w:rPr>
        <w:t xml:space="preserve">? </w:t>
      </w:r>
    </w:p>
    <w:p w14:paraId="4547081E" w14:textId="1297E86B" w:rsidR="003713CD" w:rsidRDefault="003713CD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13CD">
        <w:rPr>
          <w:rFonts w:ascii="Times New Roman" w:eastAsia="Arial" w:hAnsi="Times New Roman" w:cs="Times New Roman"/>
          <w:sz w:val="20"/>
          <w:szCs w:val="20"/>
        </w:rPr>
        <w:t>Provide detail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of the ent</w:t>
      </w:r>
      <w:r w:rsidRPr="003713CD">
        <w:rPr>
          <w:rFonts w:ascii="Times New Roman" w:eastAsia="Arial" w:hAnsi="Times New Roman" w:cs="Times New Roman"/>
          <w:sz w:val="20"/>
          <w:szCs w:val="20"/>
        </w:rPr>
        <w:t>ry require</w:t>
      </w:r>
      <w:r w:rsidR="008F176F">
        <w:rPr>
          <w:rFonts w:ascii="Times New Roman" w:eastAsia="Arial" w:hAnsi="Times New Roman" w:cs="Times New Roman"/>
          <w:sz w:val="20"/>
          <w:szCs w:val="20"/>
        </w:rPr>
        <w:t>ments for each b</w:t>
      </w:r>
      <w:r w:rsidR="005E6CA0">
        <w:rPr>
          <w:rFonts w:ascii="Times New Roman" w:eastAsia="Arial" w:hAnsi="Times New Roman" w:cs="Times New Roman"/>
          <w:sz w:val="20"/>
          <w:szCs w:val="20"/>
        </w:rPr>
        <w:t xml:space="preserve">usiness </w:t>
      </w:r>
      <w:r w:rsidR="008F176F">
        <w:rPr>
          <w:rFonts w:ascii="Times New Roman" w:eastAsia="Arial" w:hAnsi="Times New Roman" w:cs="Times New Roman"/>
          <w:sz w:val="20"/>
          <w:szCs w:val="20"/>
        </w:rPr>
        <w:t>p</w:t>
      </w:r>
      <w:r w:rsidR="005E6CA0">
        <w:rPr>
          <w:rFonts w:ascii="Times New Roman" w:eastAsia="Arial" w:hAnsi="Times New Roman" w:cs="Times New Roman"/>
          <w:sz w:val="20"/>
          <w:szCs w:val="20"/>
        </w:rPr>
        <w:t>rogram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in Table 9.1</w:t>
      </w:r>
      <w:r w:rsidR="005E6CA0">
        <w:rPr>
          <w:rFonts w:ascii="Times New Roman" w:eastAsia="Arial" w:hAnsi="Times New Roman" w:cs="Times New Roman"/>
          <w:sz w:val="20"/>
          <w:szCs w:val="20"/>
        </w:rPr>
        <w:t>.</w:t>
      </w:r>
    </w:p>
    <w:p w14:paraId="510F3D97" w14:textId="77777777" w:rsidR="008F176F" w:rsidRDefault="008F176F" w:rsidP="008F176F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le 9</w:t>
      </w: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 xml:space="preserve">.1. 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Entry requirements</w:t>
      </w:r>
    </w:p>
    <w:tbl>
      <w:tblPr>
        <w:tblStyle w:val="TableGrid0"/>
        <w:tblW w:w="9720" w:type="dxa"/>
        <w:tblInd w:w="355" w:type="dxa"/>
        <w:tblLook w:val="04A0" w:firstRow="1" w:lastRow="0" w:firstColumn="1" w:lastColumn="0" w:noHBand="0" w:noVBand="1"/>
      </w:tblPr>
      <w:tblGrid>
        <w:gridCol w:w="1455"/>
        <w:gridCol w:w="3495"/>
        <w:gridCol w:w="4770"/>
      </w:tblGrid>
      <w:tr w:rsidR="0026589D" w14:paraId="38B4B5E9" w14:textId="77777777" w:rsidTr="0026589D">
        <w:tc>
          <w:tcPr>
            <w:tcW w:w="1455" w:type="dxa"/>
          </w:tcPr>
          <w:p w14:paraId="50BAA9C3" w14:textId="77777777" w:rsidR="0026589D" w:rsidRDefault="0026589D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Program names</w:t>
            </w:r>
          </w:p>
        </w:tc>
        <w:tc>
          <w:tcPr>
            <w:tcW w:w="3495" w:type="dxa"/>
          </w:tcPr>
          <w:p w14:paraId="6839F8F7" w14:textId="77777777" w:rsidR="0026589D" w:rsidRDefault="0026589D" w:rsidP="0026589D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Eligibility criteria (%)</w:t>
            </w:r>
          </w:p>
        </w:tc>
        <w:tc>
          <w:tcPr>
            <w:tcW w:w="4770" w:type="dxa"/>
          </w:tcPr>
          <w:p w14:paraId="0890DE81" w14:textId="2D169D80" w:rsidR="0026589D" w:rsidRDefault="0026589D" w:rsidP="0026589D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Minimum requirements</w:t>
            </w:r>
          </w:p>
        </w:tc>
      </w:tr>
      <w:tr w:rsidR="0026589D" w14:paraId="764C4D62" w14:textId="77777777" w:rsidTr="00E10119">
        <w:tc>
          <w:tcPr>
            <w:tcW w:w="1455" w:type="dxa"/>
          </w:tcPr>
          <w:p w14:paraId="765F8B48" w14:textId="77777777" w:rsidR="0026589D" w:rsidRDefault="0026589D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A6F355B" w14:textId="663E3278" w:rsidR="0026589D" w:rsidRDefault="0026589D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Matric/O-levels or equivalent</w:t>
            </w:r>
          </w:p>
        </w:tc>
        <w:tc>
          <w:tcPr>
            <w:tcW w:w="4770" w:type="dxa"/>
          </w:tcPr>
          <w:p w14:paraId="275EAE2A" w14:textId="77777777" w:rsidR="0026589D" w:rsidRDefault="0026589D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10119" w14:paraId="53F53262" w14:textId="77777777" w:rsidTr="00E10119">
        <w:tc>
          <w:tcPr>
            <w:tcW w:w="1455" w:type="dxa"/>
          </w:tcPr>
          <w:p w14:paraId="07B37B36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14:paraId="5D605B06" w14:textId="0F5F3332" w:rsidR="00E10119" w:rsidRDefault="00E10119" w:rsidP="0026589D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Intermediate</w:t>
            </w:r>
            <w:r w:rsidR="00B27D6A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r w:rsidR="0026589D">
              <w:rPr>
                <w:rFonts w:ascii="Times New Roman" w:eastAsia="Arial" w:hAnsi="Times New Roman" w:cs="Times New Roman"/>
                <w:sz w:val="20"/>
                <w:szCs w:val="20"/>
              </w:rPr>
              <w:t>A-levels or equivalent</w:t>
            </w:r>
          </w:p>
        </w:tc>
        <w:tc>
          <w:tcPr>
            <w:tcW w:w="4770" w:type="dxa"/>
          </w:tcPr>
          <w:p w14:paraId="5490D982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10119" w14:paraId="362E6E54" w14:textId="77777777" w:rsidTr="00E10119">
        <w:tc>
          <w:tcPr>
            <w:tcW w:w="1455" w:type="dxa"/>
          </w:tcPr>
          <w:p w14:paraId="3DDB8E53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14:paraId="4C0CCC00" w14:textId="7099FBE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SAT/NAT/GAT </w:t>
            </w:r>
            <w:r w:rsidR="0026589D">
              <w:rPr>
                <w:rFonts w:ascii="Times New Roman" w:eastAsia="Arial" w:hAnsi="Times New Roman" w:cs="Times New Roman"/>
                <w:sz w:val="20"/>
                <w:szCs w:val="20"/>
              </w:rPr>
              <w:t>etc.</w:t>
            </w:r>
            <w:r w:rsidR="00264D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score</w:t>
            </w:r>
          </w:p>
        </w:tc>
        <w:tc>
          <w:tcPr>
            <w:tcW w:w="4770" w:type="dxa"/>
          </w:tcPr>
          <w:p w14:paraId="21FB0653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10119" w14:paraId="65851610" w14:textId="77777777" w:rsidTr="00E10119">
        <w:tc>
          <w:tcPr>
            <w:tcW w:w="1455" w:type="dxa"/>
          </w:tcPr>
          <w:p w14:paraId="2822A53B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14:paraId="57C83CB4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Other requirements</w:t>
            </w:r>
          </w:p>
        </w:tc>
        <w:tc>
          <w:tcPr>
            <w:tcW w:w="4770" w:type="dxa"/>
          </w:tcPr>
          <w:p w14:paraId="37CD9976" w14:textId="77777777" w:rsidR="00E10119" w:rsidRDefault="00E10119" w:rsidP="008F176F">
            <w:pPr>
              <w:spacing w:after="19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3DAC479E" w14:textId="77777777" w:rsidR="008F176F" w:rsidRPr="00655796" w:rsidRDefault="008F176F" w:rsidP="008F176F">
      <w:p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5445024" w14:textId="0561E566" w:rsidR="005E6CA0" w:rsidRPr="003713CD" w:rsidRDefault="005E6CA0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Provide details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of 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the </w:t>
      </w:r>
      <w:r>
        <w:rPr>
          <w:rFonts w:ascii="Times New Roman" w:eastAsia="Arial" w:hAnsi="Times New Roman" w:cs="Times New Roman"/>
          <w:sz w:val="20"/>
          <w:szCs w:val="20"/>
        </w:rPr>
        <w:t>selection procedure for each business program.</w:t>
      </w:r>
    </w:p>
    <w:p w14:paraId="78C34373" w14:textId="11549DA8" w:rsidR="005E6CA0" w:rsidRDefault="003713CD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13CD">
        <w:rPr>
          <w:rFonts w:ascii="Times New Roman" w:eastAsia="Arial" w:hAnsi="Times New Roman" w:cs="Times New Roman"/>
          <w:sz w:val="20"/>
          <w:szCs w:val="20"/>
        </w:rPr>
        <w:t xml:space="preserve">What type of selection tools </w:t>
      </w:r>
      <w:r w:rsidR="005E6CA0">
        <w:rPr>
          <w:rFonts w:ascii="Times New Roman" w:eastAsia="Arial" w:hAnsi="Times New Roman" w:cs="Times New Roman"/>
          <w:sz w:val="20"/>
          <w:szCs w:val="20"/>
        </w:rPr>
        <w:t>are used in</w:t>
      </w:r>
      <w:r w:rsidR="008F176F">
        <w:rPr>
          <w:rFonts w:ascii="Times New Roman" w:eastAsia="Arial" w:hAnsi="Times New Roman" w:cs="Times New Roman"/>
          <w:sz w:val="20"/>
          <w:szCs w:val="20"/>
        </w:rPr>
        <w:t xml:space="preserve"> the</w:t>
      </w:r>
      <w:r w:rsidR="005E6CA0">
        <w:rPr>
          <w:rFonts w:ascii="Times New Roman" w:eastAsia="Arial" w:hAnsi="Times New Roman" w:cs="Times New Roman"/>
          <w:sz w:val="20"/>
          <w:szCs w:val="20"/>
        </w:rPr>
        <w:t xml:space="preserve"> selection procedure?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Provide details in Table 9.2.</w:t>
      </w:r>
    </w:p>
    <w:p w14:paraId="75FF92D4" w14:textId="77777777" w:rsidR="008F176F" w:rsidRDefault="008F176F" w:rsidP="008F176F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le 9.2</w:t>
      </w: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 xml:space="preserve">. 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Selection tools</w:t>
      </w:r>
    </w:p>
    <w:tbl>
      <w:tblPr>
        <w:tblStyle w:val="TableGrid0"/>
        <w:tblW w:w="0" w:type="auto"/>
        <w:tblInd w:w="355" w:type="dxa"/>
        <w:tblLook w:val="04A0" w:firstRow="1" w:lastRow="0" w:firstColumn="1" w:lastColumn="0" w:noHBand="0" w:noVBand="1"/>
      </w:tblPr>
      <w:tblGrid>
        <w:gridCol w:w="4950"/>
        <w:gridCol w:w="4765"/>
      </w:tblGrid>
      <w:tr w:rsidR="008F176F" w14:paraId="1F90DBDC" w14:textId="77777777" w:rsidTr="008F176F">
        <w:tc>
          <w:tcPr>
            <w:tcW w:w="4950" w:type="dxa"/>
          </w:tcPr>
          <w:p w14:paraId="68B0B930" w14:textId="77777777" w:rsidR="008F176F" w:rsidRDefault="008F176F" w:rsidP="008F176F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Tools</w:t>
            </w:r>
          </w:p>
        </w:tc>
        <w:tc>
          <w:tcPr>
            <w:tcW w:w="4765" w:type="dxa"/>
          </w:tcPr>
          <w:p w14:paraId="5EBD4F1C" w14:textId="77777777" w:rsidR="008F176F" w:rsidRDefault="008F176F" w:rsidP="008F176F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Weight</w:t>
            </w:r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age in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percentage</w:t>
            </w:r>
          </w:p>
        </w:tc>
      </w:tr>
      <w:tr w:rsidR="008F176F" w14:paraId="1278ECBA" w14:textId="77777777" w:rsidTr="008F176F">
        <w:tc>
          <w:tcPr>
            <w:tcW w:w="4950" w:type="dxa"/>
          </w:tcPr>
          <w:p w14:paraId="134F55F9" w14:textId="4F99533A" w:rsidR="008F176F" w:rsidRDefault="00B27D6A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Academic performance/</w:t>
            </w:r>
            <w:r w:rsidR="008F176F">
              <w:rPr>
                <w:rFonts w:ascii="Times New Roman" w:eastAsia="Arial" w:hAnsi="Times New Roman" w:cs="Times New Roman"/>
                <w:sz w:val="20"/>
                <w:szCs w:val="20"/>
              </w:rPr>
              <w:t>g</w:t>
            </w:r>
            <w:r w:rsidR="008F176F"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rades</w:t>
            </w:r>
          </w:p>
        </w:tc>
        <w:tc>
          <w:tcPr>
            <w:tcW w:w="4765" w:type="dxa"/>
          </w:tcPr>
          <w:p w14:paraId="65A1FD22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F176F" w14:paraId="16EC1B02" w14:textId="77777777" w:rsidTr="008F176F">
        <w:tc>
          <w:tcPr>
            <w:tcW w:w="4950" w:type="dxa"/>
          </w:tcPr>
          <w:p w14:paraId="441E5A36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Entry /NTS test</w:t>
            </w:r>
          </w:p>
        </w:tc>
        <w:tc>
          <w:tcPr>
            <w:tcW w:w="4765" w:type="dxa"/>
          </w:tcPr>
          <w:p w14:paraId="5B779DC3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F176F" w14:paraId="1924E42D" w14:textId="77777777" w:rsidTr="008F176F">
        <w:tc>
          <w:tcPr>
            <w:tcW w:w="4950" w:type="dxa"/>
          </w:tcPr>
          <w:p w14:paraId="7AD4D50B" w14:textId="0567D71E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Interview</w:t>
            </w:r>
            <w:r w:rsidR="0026589D">
              <w:rPr>
                <w:rFonts w:ascii="Times New Roman" w:eastAsia="Arial" w:hAnsi="Times New Roman" w:cs="Times New Roman"/>
                <w:sz w:val="20"/>
                <w:szCs w:val="20"/>
              </w:rPr>
              <w:t>/Group discussion</w:t>
            </w:r>
          </w:p>
        </w:tc>
        <w:tc>
          <w:tcPr>
            <w:tcW w:w="4765" w:type="dxa"/>
          </w:tcPr>
          <w:p w14:paraId="51FE0579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8F176F" w14:paraId="750A5AD8" w14:textId="77777777" w:rsidTr="008F176F">
        <w:tc>
          <w:tcPr>
            <w:tcW w:w="4950" w:type="dxa"/>
          </w:tcPr>
          <w:p w14:paraId="3752576F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Others (r</w:t>
            </w:r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ecommendation letters, work experience, </w:t>
            </w:r>
            <w:proofErr w:type="spellStart"/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etc</w:t>
            </w:r>
            <w:proofErr w:type="spellEnd"/>
            <w:r w:rsidRPr="008F176F">
              <w:rPr>
                <w:rFonts w:ascii="Times New Roman" w:eastAsia="Arial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4765" w:type="dxa"/>
          </w:tcPr>
          <w:p w14:paraId="6CF102EE" w14:textId="77777777" w:rsidR="008F176F" w:rsidRDefault="008F176F" w:rsidP="008F176F">
            <w:pPr>
              <w:spacing w:after="19" w:line="360" w:lineRule="auto"/>
              <w:ind w:left="0" w:firstLine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294C1060" w14:textId="77777777" w:rsidR="008F176F" w:rsidRPr="008F176F" w:rsidRDefault="008F176F" w:rsidP="008F176F">
      <w:p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61CE8BF" w14:textId="7630EDED" w:rsidR="003713CD" w:rsidRDefault="005E6CA0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W</w:t>
      </w:r>
      <w:r w:rsidR="003713CD" w:rsidRPr="003713CD">
        <w:rPr>
          <w:rFonts w:ascii="Times New Roman" w:eastAsia="Arial" w:hAnsi="Times New Roman" w:cs="Times New Roman"/>
          <w:sz w:val="20"/>
          <w:szCs w:val="20"/>
        </w:rPr>
        <w:t>hat is the frequency of student intake per academic year for each program?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 Provide details in Table 9.3.</w:t>
      </w:r>
    </w:p>
    <w:p w14:paraId="7E19D83A" w14:textId="77777777" w:rsidR="008F176F" w:rsidRDefault="008F176F" w:rsidP="008F176F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le 9</w:t>
      </w:r>
      <w:r w:rsidR="00F21B11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.3</w:t>
      </w: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 xml:space="preserve">. </w:t>
      </w:r>
      <w:r w:rsidR="00F21B11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Frequency of student intake</w:t>
      </w:r>
    </w:p>
    <w:tbl>
      <w:tblPr>
        <w:tblW w:w="4789" w:type="pct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1987"/>
        <w:gridCol w:w="2575"/>
        <w:gridCol w:w="3096"/>
      </w:tblGrid>
      <w:tr w:rsidR="005E6CA0" w:rsidRPr="001833A5" w14:paraId="24FB4DB3" w14:textId="77777777" w:rsidTr="00542644">
        <w:tc>
          <w:tcPr>
            <w:tcW w:w="1030" w:type="pct"/>
          </w:tcPr>
          <w:p w14:paraId="4089180A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Program n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1030" w:type="pct"/>
          </w:tcPr>
          <w:p w14:paraId="666C11EB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Intake</w:t>
            </w:r>
          </w:p>
          <w:p w14:paraId="5AF85FDA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once / t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wice</w:t>
            </w:r>
          </w:p>
        </w:tc>
        <w:tc>
          <w:tcPr>
            <w:tcW w:w="1335" w:type="pct"/>
            <w:vAlign w:val="center"/>
          </w:tcPr>
          <w:p w14:paraId="0582153A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Starting m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onth(s)</w:t>
            </w:r>
          </w:p>
        </w:tc>
        <w:tc>
          <w:tcPr>
            <w:tcW w:w="1605" w:type="pct"/>
            <w:vAlign w:val="center"/>
          </w:tcPr>
          <w:p w14:paraId="6A74FC2E" w14:textId="6AD94591" w:rsidR="005E6CA0" w:rsidRPr="00F21B11" w:rsidDel="00CF447E" w:rsidRDefault="005E6CA0" w:rsidP="00E10119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Total students </w:t>
            </w:r>
            <w:r w:rsidR="00E10119">
              <w:rPr>
                <w:rFonts w:ascii="Times New Roman" w:eastAsia="Arial" w:hAnsi="Times New Roman" w:cs="Times New Roman"/>
                <w:sz w:val="20"/>
                <w:szCs w:val="20"/>
              </w:rPr>
              <w:t>intake</w:t>
            </w:r>
          </w:p>
        </w:tc>
      </w:tr>
      <w:tr w:rsidR="005E6CA0" w:rsidRPr="001833A5" w14:paraId="7E5C7FAF" w14:textId="77777777" w:rsidTr="00542644">
        <w:tc>
          <w:tcPr>
            <w:tcW w:w="1030" w:type="pct"/>
          </w:tcPr>
          <w:p w14:paraId="57E08F76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</w:tcPr>
          <w:p w14:paraId="5CEC8DFD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7A1000DE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vAlign w:val="center"/>
          </w:tcPr>
          <w:p w14:paraId="52FE3C4F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E6CA0" w:rsidRPr="001833A5" w14:paraId="550392D5" w14:textId="77777777" w:rsidTr="00542644">
        <w:tc>
          <w:tcPr>
            <w:tcW w:w="1030" w:type="pct"/>
          </w:tcPr>
          <w:p w14:paraId="3D9B4660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</w:tcPr>
          <w:p w14:paraId="08E796A3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378AA2D0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  <w:vAlign w:val="center"/>
          </w:tcPr>
          <w:p w14:paraId="5C94D6DC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13A8A7DD" w14:textId="77777777" w:rsidR="00CB25AA" w:rsidRDefault="00CB25AA" w:rsidP="00CB25AA">
      <w:pPr>
        <w:pStyle w:val="ListParagraph"/>
        <w:spacing w:after="19" w:line="360" w:lineRule="auto"/>
        <w:ind w:left="360" w:firstLine="0"/>
        <w:jc w:val="both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bookmarkEnd w:id="0"/>
    </w:p>
    <w:p w14:paraId="64892049" w14:textId="77777777" w:rsidR="00B27D6A" w:rsidRDefault="00B27D6A" w:rsidP="00CB25AA">
      <w:pPr>
        <w:pStyle w:val="ListParagraph"/>
        <w:spacing w:after="19" w:line="360" w:lineRule="auto"/>
        <w:ind w:left="360" w:firstLine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02D9159" w14:textId="1F59560B" w:rsidR="005E6CA0" w:rsidRPr="005E6CA0" w:rsidRDefault="00E10119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lastRenderedPageBreak/>
        <w:t>Attach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 the semester/</w:t>
      </w:r>
      <w:r w:rsidR="005E6CA0" w:rsidRPr="005E6CA0">
        <w:rPr>
          <w:rFonts w:ascii="Times New Roman" w:eastAsia="Arial" w:hAnsi="Times New Roman" w:cs="Times New Roman"/>
          <w:sz w:val="20"/>
          <w:szCs w:val="20"/>
        </w:rPr>
        <w:t>academic calendar for last three years</w:t>
      </w:r>
      <w:r>
        <w:rPr>
          <w:rFonts w:ascii="Times New Roman" w:eastAsia="Arial" w:hAnsi="Times New Roman" w:cs="Times New Roman"/>
          <w:sz w:val="20"/>
          <w:szCs w:val="20"/>
        </w:rPr>
        <w:t xml:space="preserve"> as Appendix-9C</w:t>
      </w:r>
      <w:r w:rsidR="005E6CA0" w:rsidRPr="005E6CA0">
        <w:rPr>
          <w:rFonts w:ascii="Times New Roman" w:eastAsia="Arial" w:hAnsi="Times New Roman" w:cs="Times New Roman"/>
          <w:sz w:val="20"/>
          <w:szCs w:val="20"/>
        </w:rPr>
        <w:t>.</w:t>
      </w:r>
    </w:p>
    <w:p w14:paraId="6F2DB6D8" w14:textId="4146966C" w:rsidR="005E6CA0" w:rsidRDefault="005E6CA0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E6CA0">
        <w:rPr>
          <w:rFonts w:ascii="Times New Roman" w:eastAsia="Arial" w:hAnsi="Times New Roman" w:cs="Times New Roman"/>
          <w:sz w:val="20"/>
          <w:szCs w:val="20"/>
        </w:rPr>
        <w:t>Provide past three years</w:t>
      </w:r>
      <w:r w:rsidR="00F21B11">
        <w:rPr>
          <w:rFonts w:ascii="Times New Roman" w:eastAsia="Arial" w:hAnsi="Times New Roman" w:cs="Times New Roman"/>
          <w:sz w:val="20"/>
          <w:szCs w:val="20"/>
        </w:rPr>
        <w:t>’</w:t>
      </w:r>
      <w:r w:rsidRPr="005E6CA0">
        <w:rPr>
          <w:rFonts w:ascii="Times New Roman" w:eastAsia="Arial" w:hAnsi="Times New Roman" w:cs="Times New Roman"/>
          <w:sz w:val="20"/>
          <w:szCs w:val="20"/>
        </w:rPr>
        <w:t xml:space="preserve"> selection process results for each pro</w:t>
      </w:r>
      <w:r>
        <w:rPr>
          <w:rFonts w:ascii="Times New Roman" w:eastAsia="Arial" w:hAnsi="Times New Roman" w:cs="Times New Roman"/>
          <w:sz w:val="20"/>
          <w:szCs w:val="20"/>
        </w:rPr>
        <w:t>gram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 in Table 9.4.</w:t>
      </w:r>
    </w:p>
    <w:p w14:paraId="47CC64CF" w14:textId="77777777" w:rsidR="00F21B11" w:rsidRDefault="00F21B11" w:rsidP="00F21B11">
      <w:pPr>
        <w:pStyle w:val="ListParagraph"/>
        <w:ind w:left="360" w:firstLine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Tab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le 9.4</w:t>
      </w:r>
      <w:r w:rsidRPr="008F176F"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 xml:space="preserve">. </w:t>
      </w:r>
      <w:r>
        <w:rPr>
          <w:rFonts w:ascii="Times New Roman" w:eastAsia="Arial" w:hAnsi="Times New Roman" w:cs="Times New Roman"/>
          <w:color w:val="800000"/>
          <w:sz w:val="20"/>
          <w:szCs w:val="20"/>
          <w:u w:val="single"/>
        </w:rPr>
        <w:t>Selection process</w:t>
      </w:r>
    </w:p>
    <w:tbl>
      <w:tblPr>
        <w:tblW w:w="4797" w:type="pct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9"/>
        <w:gridCol w:w="2071"/>
        <w:gridCol w:w="1890"/>
        <w:gridCol w:w="1799"/>
        <w:gridCol w:w="2462"/>
      </w:tblGrid>
      <w:tr w:rsidR="005E6CA0" w:rsidRPr="001833A5" w14:paraId="1F5E1566" w14:textId="77777777" w:rsidTr="00F21B11">
        <w:tc>
          <w:tcPr>
            <w:tcW w:w="745" w:type="pct"/>
          </w:tcPr>
          <w:p w14:paraId="5D52E4B8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Program n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1072" w:type="pct"/>
          </w:tcPr>
          <w:p w14:paraId="501D4C39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Applications r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eceived</w:t>
            </w:r>
          </w:p>
        </w:tc>
        <w:tc>
          <w:tcPr>
            <w:tcW w:w="978" w:type="pct"/>
          </w:tcPr>
          <w:p w14:paraId="0F01F755" w14:textId="77777777" w:rsidR="005E6CA0" w:rsidRPr="00F21B11" w:rsidRDefault="00F21B11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Successful s</w:t>
            </w:r>
            <w:r w:rsidR="005E6CA0"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tudents</w:t>
            </w:r>
          </w:p>
        </w:tc>
        <w:tc>
          <w:tcPr>
            <w:tcW w:w="931" w:type="pct"/>
          </w:tcPr>
          <w:p w14:paraId="597A3C70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Admissions offered</w:t>
            </w:r>
          </w:p>
        </w:tc>
        <w:tc>
          <w:tcPr>
            <w:tcW w:w="1274" w:type="pct"/>
          </w:tcPr>
          <w:p w14:paraId="416D763F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Students</w:t>
            </w:r>
            <w:r w:rsidR="00F21B1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</w:t>
            </w:r>
            <w:r w:rsidRPr="00F21B11">
              <w:rPr>
                <w:rFonts w:ascii="Times New Roman" w:eastAsia="Arial" w:hAnsi="Times New Roman" w:cs="Times New Roman"/>
                <w:sz w:val="20"/>
                <w:szCs w:val="20"/>
              </w:rPr>
              <w:t>nrolled</w:t>
            </w:r>
          </w:p>
        </w:tc>
      </w:tr>
      <w:tr w:rsidR="005E6CA0" w:rsidRPr="001833A5" w14:paraId="16268A82" w14:textId="77777777" w:rsidTr="00F21B11">
        <w:tc>
          <w:tcPr>
            <w:tcW w:w="745" w:type="pct"/>
          </w:tcPr>
          <w:p w14:paraId="77679A9B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5CA3211F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14:paraId="793A82FE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14:paraId="54C03738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</w:tcPr>
          <w:p w14:paraId="6D133D60" w14:textId="77777777" w:rsidR="005E6CA0" w:rsidRPr="00F21B11" w:rsidRDefault="005E6CA0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E10119" w:rsidRPr="001833A5" w14:paraId="38A08D96" w14:textId="77777777" w:rsidTr="00F21B11">
        <w:tc>
          <w:tcPr>
            <w:tcW w:w="745" w:type="pct"/>
          </w:tcPr>
          <w:p w14:paraId="4984A0E6" w14:textId="77777777" w:rsidR="00E10119" w:rsidRPr="00F21B11" w:rsidRDefault="00E10119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001D7C6A" w14:textId="77777777" w:rsidR="00E10119" w:rsidRPr="00F21B11" w:rsidRDefault="00E10119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14:paraId="063A8E5B" w14:textId="77777777" w:rsidR="00E10119" w:rsidRPr="00F21B11" w:rsidRDefault="00E10119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14:paraId="0F73F41B" w14:textId="77777777" w:rsidR="00E10119" w:rsidRPr="00F21B11" w:rsidRDefault="00E10119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</w:tcPr>
          <w:p w14:paraId="6E6876C0" w14:textId="77777777" w:rsidR="00E10119" w:rsidRPr="00F21B11" w:rsidRDefault="00E10119" w:rsidP="00F21B11">
            <w:pPr>
              <w:spacing w:after="19" w:line="36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5F9C4FCD" w14:textId="77777777" w:rsidR="005E6CA0" w:rsidRDefault="005E6CA0" w:rsidP="00025983">
      <w:p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0AAE5C9E" w14:textId="107129AE" w:rsidR="003713CD" w:rsidRPr="005E6CA0" w:rsidRDefault="003713CD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E6CA0">
        <w:rPr>
          <w:rFonts w:ascii="Times New Roman" w:eastAsia="Arial" w:hAnsi="Times New Roman" w:cs="Times New Roman"/>
          <w:sz w:val="20"/>
          <w:szCs w:val="20"/>
        </w:rPr>
        <w:t xml:space="preserve">Provide </w:t>
      </w:r>
      <w:r w:rsidR="00E10119">
        <w:rPr>
          <w:rFonts w:ascii="Times New Roman" w:eastAsia="Arial" w:hAnsi="Times New Roman" w:cs="Times New Roman"/>
          <w:sz w:val="20"/>
          <w:szCs w:val="20"/>
        </w:rPr>
        <w:t>an overview</w:t>
      </w:r>
      <w:r w:rsidRPr="005E6CA0">
        <w:rPr>
          <w:rFonts w:ascii="Times New Roman" w:eastAsia="Arial" w:hAnsi="Times New Roman" w:cs="Times New Roman"/>
          <w:sz w:val="20"/>
          <w:szCs w:val="20"/>
        </w:rPr>
        <w:t xml:space="preserve"> of 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the </w:t>
      </w:r>
      <w:r w:rsidRPr="005E6CA0">
        <w:rPr>
          <w:rFonts w:ascii="Times New Roman" w:eastAsia="Arial" w:hAnsi="Times New Roman" w:cs="Times New Roman"/>
          <w:sz w:val="20"/>
          <w:szCs w:val="20"/>
        </w:rPr>
        <w:t>credit transfer and</w:t>
      </w:r>
      <w:r w:rsidR="00F21B11">
        <w:rPr>
          <w:rFonts w:ascii="Times New Roman" w:eastAsia="Arial" w:hAnsi="Times New Roman" w:cs="Times New Roman"/>
          <w:sz w:val="20"/>
          <w:szCs w:val="20"/>
        </w:rPr>
        <w:t xml:space="preserve"> the</w:t>
      </w:r>
      <w:r w:rsidRPr="005E6CA0">
        <w:rPr>
          <w:rFonts w:ascii="Times New Roman" w:eastAsia="Arial" w:hAnsi="Times New Roman" w:cs="Times New Roman"/>
          <w:sz w:val="20"/>
          <w:szCs w:val="20"/>
        </w:rPr>
        <w:t xml:space="preserve"> credit exemption policy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and attach the policy as Appendix-9D</w:t>
      </w:r>
      <w:r w:rsidRPr="005E6CA0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5E23D783" w14:textId="6146A8E6" w:rsidR="003713CD" w:rsidRPr="000557C4" w:rsidRDefault="003713CD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57C4">
        <w:rPr>
          <w:rFonts w:ascii="Times New Roman" w:eastAsia="Arial" w:hAnsi="Times New Roman" w:cs="Times New Roman"/>
          <w:sz w:val="20"/>
          <w:szCs w:val="20"/>
        </w:rPr>
        <w:t>Provide</w:t>
      </w:r>
      <w:r w:rsidR="00E10119" w:rsidRPr="000557C4">
        <w:rPr>
          <w:rFonts w:ascii="Times New Roman" w:eastAsia="Arial" w:hAnsi="Times New Roman" w:cs="Times New Roman"/>
          <w:sz w:val="20"/>
          <w:szCs w:val="20"/>
        </w:rPr>
        <w:t xml:space="preserve"> an overview</w:t>
      </w:r>
      <w:r w:rsidRPr="000557C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21B11" w:rsidRPr="000557C4">
        <w:rPr>
          <w:rFonts w:ascii="Times New Roman" w:eastAsia="Arial" w:hAnsi="Times New Roman" w:cs="Times New Roman"/>
          <w:sz w:val="20"/>
          <w:szCs w:val="20"/>
        </w:rPr>
        <w:t>of the migration/</w:t>
      </w:r>
      <w:r w:rsidRPr="000557C4">
        <w:rPr>
          <w:rFonts w:ascii="Times New Roman" w:eastAsia="Arial" w:hAnsi="Times New Roman" w:cs="Times New Roman"/>
          <w:sz w:val="20"/>
          <w:szCs w:val="20"/>
        </w:rPr>
        <w:t>student transfer policy</w:t>
      </w:r>
      <w:r w:rsidR="00E10119" w:rsidRPr="000557C4">
        <w:rPr>
          <w:rFonts w:ascii="Times New Roman" w:eastAsia="Arial" w:hAnsi="Times New Roman" w:cs="Times New Roman"/>
          <w:sz w:val="20"/>
          <w:szCs w:val="20"/>
        </w:rPr>
        <w:t xml:space="preserve"> and attach the policy as Appendix-9E</w:t>
      </w:r>
      <w:r w:rsidRPr="000557C4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14:paraId="55E3B8C4" w14:textId="77777777" w:rsidR="00F21B11" w:rsidRDefault="00F21B11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557C4">
        <w:rPr>
          <w:rFonts w:ascii="Times New Roman" w:eastAsia="Arial" w:hAnsi="Times New Roman" w:cs="Times New Roman"/>
          <w:sz w:val="20"/>
          <w:szCs w:val="20"/>
        </w:rPr>
        <w:t>Does the policy and process follow the HEC or the global norm of safety and security of question papers, invigilation process and conduct of examination, vetting</w:t>
      </w:r>
      <w:r>
        <w:rPr>
          <w:rFonts w:ascii="Times New Roman" w:eastAsia="Arial" w:hAnsi="Times New Roman" w:cs="Times New Roman"/>
          <w:sz w:val="20"/>
          <w:szCs w:val="20"/>
        </w:rPr>
        <w:t xml:space="preserve"> of question paper, marking of answer scripts, submission of results and moderation of grades. Provide any necessary details.</w:t>
      </w:r>
      <w:r w:rsidRPr="003713CD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34A5D5B" w14:textId="3CBBEE59" w:rsidR="00D91759" w:rsidRDefault="00D91759" w:rsidP="00D91759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How are the processes mentioned under Item 13 communicated to students, faculty and other stakeholders?</w:t>
      </w:r>
    </w:p>
    <w:p w14:paraId="17EE3D19" w14:textId="07D9905C" w:rsidR="0005499F" w:rsidRDefault="00F21B11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Provide documentary evidence to support that the </w:t>
      </w:r>
      <w:r w:rsidR="0005499F">
        <w:rPr>
          <w:rFonts w:ascii="Times New Roman" w:eastAsia="Arial" w:hAnsi="Times New Roman" w:cs="Times New Roman"/>
          <w:sz w:val="20"/>
          <w:szCs w:val="20"/>
        </w:rPr>
        <w:t>examination rules have b</w:t>
      </w:r>
      <w:r w:rsidR="005031CE">
        <w:rPr>
          <w:rFonts w:ascii="Times New Roman" w:eastAsia="Arial" w:hAnsi="Times New Roman" w:cs="Times New Roman"/>
          <w:sz w:val="20"/>
          <w:szCs w:val="20"/>
        </w:rPr>
        <w:t>een implemented continuously over</w:t>
      </w:r>
      <w:r w:rsidR="0005499F">
        <w:rPr>
          <w:rFonts w:ascii="Times New Roman" w:eastAsia="Arial" w:hAnsi="Times New Roman" w:cs="Times New Roman"/>
          <w:sz w:val="20"/>
          <w:szCs w:val="20"/>
        </w:rPr>
        <w:t xml:space="preserve"> the last three years</w:t>
      </w:r>
      <w:r w:rsidR="00E10119">
        <w:rPr>
          <w:rFonts w:ascii="Times New Roman" w:eastAsia="Arial" w:hAnsi="Times New Roman" w:cs="Times New Roman"/>
          <w:sz w:val="20"/>
          <w:szCs w:val="20"/>
        </w:rPr>
        <w:t xml:space="preserve"> in Appendix-9F</w:t>
      </w:r>
      <w:r w:rsidR="0005499F">
        <w:rPr>
          <w:rFonts w:ascii="Times New Roman" w:eastAsia="Arial" w:hAnsi="Times New Roman" w:cs="Times New Roman"/>
          <w:sz w:val="20"/>
          <w:szCs w:val="20"/>
        </w:rPr>
        <w:t>.</w:t>
      </w:r>
    </w:p>
    <w:p w14:paraId="3CB4AAC7" w14:textId="77777777" w:rsidR="003713CD" w:rsidRPr="003713CD" w:rsidRDefault="00560FD1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Is there</w:t>
      </w:r>
      <w:r w:rsidR="003713CD" w:rsidRPr="003713CD">
        <w:rPr>
          <w:rFonts w:ascii="Times New Roman" w:eastAsia="Arial" w:hAnsi="Times New Roman" w:cs="Times New Roman"/>
          <w:sz w:val="20"/>
          <w:szCs w:val="20"/>
        </w:rPr>
        <w:t xml:space="preserve"> a specialized examination cell</w:t>
      </w:r>
      <w:r>
        <w:rPr>
          <w:rFonts w:ascii="Times New Roman" w:eastAsia="Arial" w:hAnsi="Times New Roman" w:cs="Times New Roman"/>
          <w:sz w:val="20"/>
          <w:szCs w:val="20"/>
        </w:rPr>
        <w:t xml:space="preserve"> in the business school or in the university</w:t>
      </w:r>
      <w:r w:rsidR="003713CD" w:rsidRPr="003713CD">
        <w:rPr>
          <w:rFonts w:ascii="Times New Roman" w:eastAsia="Arial" w:hAnsi="Times New Roman" w:cs="Times New Roman"/>
          <w:sz w:val="20"/>
          <w:szCs w:val="20"/>
        </w:rPr>
        <w:t xml:space="preserve">? </w:t>
      </w:r>
    </w:p>
    <w:p w14:paraId="7A0872A0" w14:textId="77777777" w:rsidR="003713CD" w:rsidRPr="003713CD" w:rsidRDefault="003713CD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13CD">
        <w:rPr>
          <w:rFonts w:ascii="Times New Roman" w:eastAsia="Arial" w:hAnsi="Times New Roman" w:cs="Times New Roman"/>
          <w:sz w:val="20"/>
          <w:szCs w:val="20"/>
        </w:rPr>
        <w:t xml:space="preserve">Is the examination cell headed by a senior manager assisted by sufficient staff? Please provide the hierarchical chart of the cell.  </w:t>
      </w:r>
    </w:p>
    <w:p w14:paraId="31225844" w14:textId="77777777" w:rsidR="00560FD1" w:rsidRDefault="00560FD1" w:rsidP="00025983">
      <w:pPr>
        <w:pStyle w:val="ListParagraph"/>
        <w:numPr>
          <w:ilvl w:val="0"/>
          <w:numId w:val="4"/>
        </w:numPr>
        <w:spacing w:after="19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Provide details of the facilities and equipment available in the examination cell.</w:t>
      </w:r>
    </w:p>
    <w:sectPr w:rsidR="00560FD1" w:rsidSect="00BB3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FED70" w14:textId="77777777" w:rsidR="008D5782" w:rsidRDefault="008D5782">
      <w:pPr>
        <w:spacing w:after="0" w:line="240" w:lineRule="auto"/>
      </w:pPr>
      <w:r>
        <w:separator/>
      </w:r>
    </w:p>
  </w:endnote>
  <w:endnote w:type="continuationSeparator" w:id="0">
    <w:p w14:paraId="2698AEEE" w14:textId="77777777" w:rsidR="008D5782" w:rsidRDefault="008D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29BD2" w14:textId="77777777" w:rsidR="00463AEF" w:rsidRDefault="008D5782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8302A" w14:textId="0AA3B0E7" w:rsidR="00463AEF" w:rsidRDefault="005A0ADE" w:rsidP="00BB3512">
    <w:pPr>
      <w:tabs>
        <w:tab w:val="center" w:pos="2160"/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200"/>
        <w:tab w:val="center" w:pos="7920"/>
        <w:tab w:val="center" w:pos="8640"/>
        <w:tab w:val="right" w:pos="9638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F1905E" wp14:editId="7A3C2011">
              <wp:simplePos x="0" y="0"/>
              <wp:positionH relativeFrom="page">
                <wp:posOffset>701040</wp:posOffset>
              </wp:positionH>
              <wp:positionV relativeFrom="page">
                <wp:posOffset>9960864</wp:posOffset>
              </wp:positionV>
              <wp:extent cx="6156960" cy="6096"/>
              <wp:effectExtent l="0" t="0" r="0" b="0"/>
              <wp:wrapSquare wrapText="bothSides"/>
              <wp:docPr id="186283" name="Group 186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6096"/>
                        <a:chOff x="0" y="0"/>
                        <a:chExt cx="6156960" cy="6096"/>
                      </a:xfrm>
                    </wpg:grpSpPr>
                    <wps:wsp>
                      <wps:cNvPr id="197070" name="Shape 19707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858F6E" id="Group 186283" o:spid="_x0000_s1026" style="position:absolute;margin-left:55.2pt;margin-top:784.3pt;width:484.8pt;height:.5pt;z-index:251659264;mso-position-horizontal-relative:page;mso-position-vertical-relative:page" coordsize="615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">
              <v:shape id="Shape 197070" o:spid="_x0000_s1027" style="position:absolute;width:61569;height:91;visibility:visible;mso-wrap-style:square;v-text-anchor:top" coordsize="61569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6UT8QA&#10;AADfAAAADwAAAGRycy9kb3ducmV2LnhtbERPTUvDQBC9C/0PyxS82Y1BrI3dllIolKBCa8l5zI5J&#10;SHY2Ztc0/nvnIHh8vO/1dnKdGmkIjWcD94sEFHHpbcOVgcv74e4JVIjIFjvPZOCHAmw3s5s1ZtZf&#10;+UTjOVZKQjhkaKCOsc+0DmVNDsPC98TCffrBYRQ4VNoOeJVw1+k0SR61w4alocae9jWV7fnbGRjb&#10;/CHNW3y7HFZ58fX6kRbHl8KY2/m0ewYVaYr/4j/30cr81TJZygP5Iw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lE/EAAAA3wAAAA8AAAAAAAAAAAAAAAAAmAIAAGRycy9k&#10;b3ducmV2LnhtbFBLBQYAAAAABAAEAPUAAACJAwAAAAA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Self-Assessment Report </w:t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>
      <w:rPr>
        <w:sz w:val="16"/>
      </w:rPr>
      <w:tab/>
    </w:r>
    <w:r w:rsidR="00DD4A45" w:rsidRPr="00DD4A45">
      <w:rPr>
        <w:sz w:val="16"/>
      </w:rPr>
      <w:fldChar w:fldCharType="begin"/>
    </w:r>
    <w:r w:rsidR="00DD4A45" w:rsidRPr="00DD4A45">
      <w:rPr>
        <w:sz w:val="16"/>
      </w:rPr>
      <w:instrText xml:space="preserve"> PAGE   \* MERGEFORMAT </w:instrText>
    </w:r>
    <w:r w:rsidR="00DD4A45" w:rsidRPr="00DD4A45">
      <w:rPr>
        <w:sz w:val="16"/>
      </w:rPr>
      <w:fldChar w:fldCharType="separate"/>
    </w:r>
    <w:r w:rsidR="00B27D6A">
      <w:rPr>
        <w:noProof/>
        <w:sz w:val="16"/>
      </w:rPr>
      <w:t>2</w:t>
    </w:r>
    <w:r w:rsidR="00DD4A45" w:rsidRPr="00DD4A45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F5E78" w14:textId="77777777" w:rsidR="00463AEF" w:rsidRDefault="008D578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5137" w14:textId="77777777" w:rsidR="008D5782" w:rsidRDefault="008D5782">
      <w:pPr>
        <w:spacing w:after="0" w:line="240" w:lineRule="auto"/>
      </w:pPr>
      <w:r>
        <w:separator/>
      </w:r>
    </w:p>
  </w:footnote>
  <w:footnote w:type="continuationSeparator" w:id="0">
    <w:p w14:paraId="089D37C2" w14:textId="77777777" w:rsidR="008D5782" w:rsidRDefault="008D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241CD" w14:textId="77777777" w:rsidR="00463AEF" w:rsidRDefault="008D5782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B072A" w14:textId="77777777" w:rsidR="00463AEF" w:rsidRDefault="005A0ADE">
    <w:pPr>
      <w:spacing w:after="0" w:line="259" w:lineRule="auto"/>
      <w:ind w:left="0" w:right="360" w:firstLine="0"/>
      <w:jc w:val="right"/>
    </w:pPr>
    <w:r>
      <w:rPr>
        <w:rFonts w:ascii="Arial" w:eastAsia="Arial" w:hAnsi="Arial" w:cs="Arial"/>
        <w:sz w:val="16"/>
      </w:rPr>
      <w:t>Document Version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A548" w14:textId="77777777" w:rsidR="00463AEF" w:rsidRDefault="008D5782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01A"/>
    <w:multiLevelType w:val="hybridMultilevel"/>
    <w:tmpl w:val="3DEA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87F"/>
    <w:multiLevelType w:val="hybridMultilevel"/>
    <w:tmpl w:val="3DEA92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222E8"/>
    <w:multiLevelType w:val="hybridMultilevel"/>
    <w:tmpl w:val="065C7662"/>
    <w:lvl w:ilvl="0" w:tplc="68609AC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3" w15:restartNumberingAfterBreak="0">
    <w:nsid w:val="49C7257D"/>
    <w:multiLevelType w:val="hybridMultilevel"/>
    <w:tmpl w:val="C8DC2AA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847CE"/>
    <w:multiLevelType w:val="hybridMultilevel"/>
    <w:tmpl w:val="C9A2E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61607"/>
    <w:multiLevelType w:val="hybridMultilevel"/>
    <w:tmpl w:val="C9A2EF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A464F5"/>
    <w:multiLevelType w:val="hybridMultilevel"/>
    <w:tmpl w:val="B85C4808"/>
    <w:lvl w:ilvl="0" w:tplc="D92C2DA0">
      <w:start w:val="6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DC6DC6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6B2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4A8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231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CEDF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00E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C546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0F0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5C49EA"/>
    <w:multiLevelType w:val="hybridMultilevel"/>
    <w:tmpl w:val="EA2AF3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952ED"/>
    <w:multiLevelType w:val="hybridMultilevel"/>
    <w:tmpl w:val="327ABA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5403F"/>
    <w:multiLevelType w:val="hybridMultilevel"/>
    <w:tmpl w:val="D7FEAE6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36AFF"/>
    <w:multiLevelType w:val="hybridMultilevel"/>
    <w:tmpl w:val="5EF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AEB1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B5634"/>
    <w:multiLevelType w:val="hybridMultilevel"/>
    <w:tmpl w:val="6C4630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B"/>
    <w:rsid w:val="00023D24"/>
    <w:rsid w:val="00025983"/>
    <w:rsid w:val="0005499F"/>
    <w:rsid w:val="000557C4"/>
    <w:rsid w:val="00082529"/>
    <w:rsid w:val="000E439B"/>
    <w:rsid w:val="001238D4"/>
    <w:rsid w:val="001535CE"/>
    <w:rsid w:val="001568A1"/>
    <w:rsid w:val="001B6DDB"/>
    <w:rsid w:val="00241F74"/>
    <w:rsid w:val="00264D7D"/>
    <w:rsid w:val="0026589D"/>
    <w:rsid w:val="002D6745"/>
    <w:rsid w:val="002E6A68"/>
    <w:rsid w:val="002F160B"/>
    <w:rsid w:val="003114D3"/>
    <w:rsid w:val="003713CD"/>
    <w:rsid w:val="00374DCB"/>
    <w:rsid w:val="003768F7"/>
    <w:rsid w:val="00396B2A"/>
    <w:rsid w:val="003D4A23"/>
    <w:rsid w:val="00490EA4"/>
    <w:rsid w:val="004C1E35"/>
    <w:rsid w:val="005031CE"/>
    <w:rsid w:val="00560FD1"/>
    <w:rsid w:val="00582F35"/>
    <w:rsid w:val="00587796"/>
    <w:rsid w:val="005A0ADE"/>
    <w:rsid w:val="005D3084"/>
    <w:rsid w:val="005E0E09"/>
    <w:rsid w:val="005E6CA0"/>
    <w:rsid w:val="00622D97"/>
    <w:rsid w:val="00627A80"/>
    <w:rsid w:val="006725C0"/>
    <w:rsid w:val="00681956"/>
    <w:rsid w:val="00725415"/>
    <w:rsid w:val="00746F38"/>
    <w:rsid w:val="00750334"/>
    <w:rsid w:val="00841210"/>
    <w:rsid w:val="0084352C"/>
    <w:rsid w:val="008D5782"/>
    <w:rsid w:val="008F176F"/>
    <w:rsid w:val="00916ADA"/>
    <w:rsid w:val="00A278EB"/>
    <w:rsid w:val="00B27D6A"/>
    <w:rsid w:val="00BD6DFA"/>
    <w:rsid w:val="00BE094B"/>
    <w:rsid w:val="00CB25AA"/>
    <w:rsid w:val="00CD73BD"/>
    <w:rsid w:val="00CF0E7F"/>
    <w:rsid w:val="00D0253F"/>
    <w:rsid w:val="00D87075"/>
    <w:rsid w:val="00D87B4B"/>
    <w:rsid w:val="00D91759"/>
    <w:rsid w:val="00DB10E4"/>
    <w:rsid w:val="00DC500F"/>
    <w:rsid w:val="00DD4A45"/>
    <w:rsid w:val="00E10119"/>
    <w:rsid w:val="00E326DD"/>
    <w:rsid w:val="00E966F6"/>
    <w:rsid w:val="00EA317D"/>
    <w:rsid w:val="00EB34CF"/>
    <w:rsid w:val="00EE4BE3"/>
    <w:rsid w:val="00EF0F8A"/>
    <w:rsid w:val="00F14D93"/>
    <w:rsid w:val="00F21B11"/>
    <w:rsid w:val="00F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4E77A"/>
  <w15:chartTrackingRefBased/>
  <w15:docId w15:val="{4F2DBE89-C78C-4608-8157-6C9D8D0B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EB"/>
    <w:pPr>
      <w:spacing w:after="30" w:line="261" w:lineRule="auto"/>
      <w:ind w:left="130" w:hanging="10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8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8EB"/>
    <w:pPr>
      <w:ind w:left="720"/>
      <w:contextualSpacing/>
    </w:pPr>
  </w:style>
  <w:style w:type="table" w:customStyle="1" w:styleId="TableGrid">
    <w:name w:val="TableGrid"/>
    <w:rsid w:val="00A27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78EB"/>
    <w:pPr>
      <w:spacing w:after="0" w:line="240" w:lineRule="auto"/>
      <w:ind w:left="10" w:hanging="10"/>
    </w:pPr>
    <w:rPr>
      <w:rFonts w:ascii="Arial" w:eastAsia="Arial" w:hAnsi="Arial" w:cs="Arial"/>
      <w:b/>
      <w:color w:val="333333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EB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278E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68A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Style2">
    <w:name w:val="Style2"/>
    <w:basedOn w:val="Normal"/>
    <w:link w:val="Style2Char"/>
    <w:qFormat/>
    <w:rsid w:val="005E6CA0"/>
    <w:pPr>
      <w:numPr>
        <w:numId w:val="12"/>
      </w:numPr>
      <w:spacing w:after="0" w:line="360" w:lineRule="auto"/>
    </w:pPr>
    <w:rPr>
      <w:rFonts w:ascii="Arial" w:hAnsi="Arial" w:cs="Arial"/>
      <w:color w:val="auto"/>
      <w:szCs w:val="28"/>
      <w:lang w:bidi="th-TH"/>
    </w:rPr>
  </w:style>
  <w:style w:type="character" w:customStyle="1" w:styleId="Style2Char">
    <w:name w:val="Style2 Char"/>
    <w:basedOn w:val="DefaultParagraphFont"/>
    <w:link w:val="Style2"/>
    <w:rsid w:val="005E6CA0"/>
    <w:rPr>
      <w:rFonts w:ascii="Arial" w:eastAsia="Calibri" w:hAnsi="Arial" w:cs="Arial"/>
      <w:szCs w:val="28"/>
      <w:lang w:bidi="th-TH"/>
    </w:rPr>
  </w:style>
  <w:style w:type="character" w:styleId="BookTitle">
    <w:name w:val="Book Title"/>
    <w:basedOn w:val="DefaultParagraphFont"/>
    <w:uiPriority w:val="33"/>
    <w:qFormat/>
    <w:rsid w:val="005E6CA0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60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FD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FD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Tufail</dc:creator>
  <cp:keywords/>
  <dc:description/>
  <cp:lastModifiedBy>Sania Tufail</cp:lastModifiedBy>
  <cp:revision>6</cp:revision>
  <cp:lastPrinted>2017-07-19T10:07:00Z</cp:lastPrinted>
  <dcterms:created xsi:type="dcterms:W3CDTF">2017-05-09T11:46:00Z</dcterms:created>
  <dcterms:modified xsi:type="dcterms:W3CDTF">2017-07-19T10:07:00Z</dcterms:modified>
</cp:coreProperties>
</file>